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9" w:rsidRPr="00CE50C1" w:rsidRDefault="00036369" w:rsidP="0003636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1394D6" wp14:editId="6941CD40">
            <wp:simplePos x="0" y="0"/>
            <wp:positionH relativeFrom="column">
              <wp:posOffset>2988311</wp:posOffset>
            </wp:positionH>
            <wp:positionV relativeFrom="paragraph">
              <wp:posOffset>78740</wp:posOffset>
            </wp:positionV>
            <wp:extent cx="361950" cy="39636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_ministry_emb_n960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9" cy="39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455" w:rsidRDefault="003E6455" w:rsidP="00036369">
      <w:pPr>
        <w:ind w:left="1134"/>
        <w:rPr>
          <w:rFonts w:ascii="Arial Narrow" w:hAnsi="Arial Narrow"/>
          <w:b/>
          <w:sz w:val="20"/>
        </w:rPr>
      </w:pPr>
    </w:p>
    <w:p w:rsidR="003E6455" w:rsidRDefault="003E6455" w:rsidP="00036369">
      <w:pPr>
        <w:ind w:left="1134"/>
        <w:rPr>
          <w:rFonts w:ascii="Arial Narrow" w:hAnsi="Arial Narrow"/>
          <w:b/>
          <w:sz w:val="20"/>
        </w:rPr>
      </w:pPr>
    </w:p>
    <w:p w:rsidR="00036369" w:rsidRPr="003E6455" w:rsidRDefault="00036369" w:rsidP="003E6455">
      <w:pPr>
        <w:jc w:val="center"/>
        <w:rPr>
          <w:rFonts w:ascii="Arial Narrow" w:hAnsi="Arial Narrow"/>
          <w:b/>
          <w:sz w:val="20"/>
        </w:rPr>
      </w:pPr>
      <w:r w:rsidRPr="003E6455">
        <w:rPr>
          <w:rFonts w:ascii="Arial Narrow" w:hAnsi="Arial Narrow"/>
          <w:b/>
          <w:sz w:val="20"/>
        </w:rPr>
        <w:t>Министерство здравоохранения Российской Федерации</w:t>
      </w:r>
    </w:p>
    <w:p w:rsidR="00036369" w:rsidRPr="00587481" w:rsidRDefault="00036369" w:rsidP="003E6455">
      <w:pPr>
        <w:jc w:val="center"/>
        <w:rPr>
          <w:rFonts w:ascii="Arial Narrow" w:hAnsi="Arial Narrow"/>
          <w:sz w:val="16"/>
        </w:rPr>
      </w:pPr>
      <w:r w:rsidRPr="00587481">
        <w:rPr>
          <w:rFonts w:ascii="Arial Narrow" w:hAnsi="Arial Narrow"/>
          <w:sz w:val="16"/>
        </w:rPr>
        <w:t xml:space="preserve">Федеральное государственное бюджетное образовательное учреждение высшего образования </w:t>
      </w:r>
      <w:r w:rsidR="003E6455">
        <w:rPr>
          <w:rFonts w:ascii="Arial Narrow" w:hAnsi="Arial Narrow"/>
          <w:sz w:val="16"/>
        </w:rPr>
        <w:br/>
      </w:r>
      <w:r w:rsidRPr="00587481">
        <w:rPr>
          <w:rFonts w:ascii="Arial Narrow" w:hAnsi="Arial Narrow"/>
          <w:sz w:val="16"/>
        </w:rPr>
        <w:t>«Самарский государст</w:t>
      </w:r>
      <w:r w:rsidR="003E6455">
        <w:rPr>
          <w:rFonts w:ascii="Arial Narrow" w:hAnsi="Arial Narrow"/>
          <w:sz w:val="16"/>
        </w:rPr>
        <w:t xml:space="preserve">венный медицинский университет», </w:t>
      </w:r>
      <w:r w:rsidR="003E6455" w:rsidRPr="00587481">
        <w:rPr>
          <w:rFonts w:ascii="Arial Narrow" w:hAnsi="Arial Narrow"/>
          <w:sz w:val="16"/>
        </w:rPr>
        <w:t>Самарский хирургический центр координации органного донорства</w:t>
      </w:r>
      <w:r w:rsidR="003E6455">
        <w:rPr>
          <w:rFonts w:ascii="Arial Narrow" w:hAnsi="Arial Narrow"/>
          <w:sz w:val="16"/>
        </w:rPr>
        <w:t xml:space="preserve">, </w:t>
      </w:r>
      <w:r w:rsidR="003E6455">
        <w:rPr>
          <w:rFonts w:ascii="Arial Narrow" w:hAnsi="Arial Narrow"/>
          <w:sz w:val="16"/>
        </w:rPr>
        <w:br/>
      </w:r>
      <w:r w:rsidRPr="00587481">
        <w:rPr>
          <w:rFonts w:ascii="Arial Narrow" w:hAnsi="Arial Narrow"/>
          <w:sz w:val="16"/>
        </w:rPr>
        <w:t>443099 Самара, ул. Чапаевская, 89</w:t>
      </w:r>
    </w:p>
    <w:p w:rsidR="00036369" w:rsidRPr="00036369" w:rsidRDefault="00036369" w:rsidP="00036369">
      <w:pPr>
        <w:jc w:val="center"/>
        <w:rPr>
          <w:rFonts w:ascii="Arial Narrow" w:hAnsi="Arial Narrow"/>
          <w:b/>
          <w:sz w:val="16"/>
          <w:szCs w:val="28"/>
        </w:rPr>
      </w:pPr>
    </w:p>
    <w:p w:rsidR="00036369" w:rsidRDefault="00036369" w:rsidP="00036369">
      <w:pPr>
        <w:jc w:val="center"/>
        <w:rPr>
          <w:rFonts w:ascii="Arial Narrow" w:hAnsi="Arial Narrow"/>
          <w:b/>
          <w:szCs w:val="28"/>
        </w:rPr>
      </w:pPr>
      <w:r w:rsidRPr="00036369">
        <w:rPr>
          <w:rFonts w:ascii="Arial Narrow" w:hAnsi="Arial Narrow"/>
          <w:b/>
          <w:szCs w:val="28"/>
        </w:rPr>
        <w:t>ПАСПОРТ БЕЗОПАСНОСТИ БИОЛОГИЧЕСКОГО МАТЕРИАЛА</w:t>
      </w:r>
    </w:p>
    <w:p w:rsidR="00742BE8" w:rsidRPr="00036369" w:rsidRDefault="00742BE8" w:rsidP="00036369">
      <w:pPr>
        <w:jc w:val="center"/>
        <w:rPr>
          <w:rFonts w:ascii="Arial Narrow" w:hAnsi="Arial Narrow"/>
          <w:b/>
          <w:szCs w:val="28"/>
        </w:rPr>
      </w:pPr>
    </w:p>
    <w:p w:rsidR="00036369" w:rsidRPr="00036369" w:rsidRDefault="00036369" w:rsidP="00036369">
      <w:pPr>
        <w:jc w:val="both"/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>Наименование донорского материала: ____________________</w:t>
      </w:r>
      <w:r>
        <w:rPr>
          <w:rFonts w:ascii="Arial Narrow" w:hAnsi="Arial Narrow"/>
          <w:sz w:val="22"/>
          <w:szCs w:val="28"/>
        </w:rPr>
        <w:t>____________________</w:t>
      </w:r>
      <w:r w:rsidR="00587481">
        <w:rPr>
          <w:rFonts w:ascii="Arial Narrow" w:hAnsi="Arial Narrow"/>
          <w:sz w:val="22"/>
          <w:szCs w:val="28"/>
        </w:rPr>
        <w:t>__</w:t>
      </w:r>
      <w:r>
        <w:rPr>
          <w:rFonts w:ascii="Arial Narrow" w:hAnsi="Arial Narrow"/>
          <w:sz w:val="22"/>
          <w:szCs w:val="28"/>
        </w:rPr>
        <w:t>_____</w:t>
      </w:r>
      <w:r w:rsidRPr="00036369">
        <w:rPr>
          <w:rFonts w:ascii="Arial Narrow" w:hAnsi="Arial Narrow"/>
          <w:sz w:val="22"/>
          <w:szCs w:val="28"/>
        </w:rPr>
        <w:t>_________________</w:t>
      </w:r>
      <w:r>
        <w:rPr>
          <w:rFonts w:ascii="Arial Narrow" w:hAnsi="Arial Narrow"/>
          <w:sz w:val="22"/>
          <w:szCs w:val="28"/>
        </w:rPr>
        <w:t>_</w:t>
      </w:r>
    </w:p>
    <w:p w:rsidR="00036369" w:rsidRPr="00036369" w:rsidRDefault="00036369" w:rsidP="00036369">
      <w:pPr>
        <w:jc w:val="both"/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>Идентификационный номер паспорта органа: ____________</w:t>
      </w:r>
      <w:r>
        <w:rPr>
          <w:rFonts w:ascii="Arial Narrow" w:hAnsi="Arial Narrow"/>
          <w:sz w:val="22"/>
          <w:szCs w:val="28"/>
        </w:rPr>
        <w:t>____________________</w:t>
      </w:r>
      <w:r w:rsidR="00587481">
        <w:rPr>
          <w:rFonts w:ascii="Arial Narrow" w:hAnsi="Arial Narrow"/>
          <w:sz w:val="22"/>
          <w:szCs w:val="28"/>
        </w:rPr>
        <w:t>__</w:t>
      </w:r>
      <w:r>
        <w:rPr>
          <w:rFonts w:ascii="Arial Narrow" w:hAnsi="Arial Narrow"/>
          <w:sz w:val="22"/>
          <w:szCs w:val="28"/>
        </w:rPr>
        <w:t>______</w:t>
      </w:r>
      <w:r w:rsidRPr="00036369">
        <w:rPr>
          <w:rFonts w:ascii="Arial Narrow" w:hAnsi="Arial Narrow"/>
          <w:sz w:val="22"/>
          <w:szCs w:val="28"/>
        </w:rPr>
        <w:t>___________________</w:t>
      </w:r>
      <w:r>
        <w:rPr>
          <w:rFonts w:ascii="Arial Narrow" w:hAnsi="Arial Narrow"/>
          <w:sz w:val="22"/>
          <w:szCs w:val="28"/>
        </w:rPr>
        <w:t>_</w:t>
      </w:r>
    </w:p>
    <w:p w:rsidR="00036369" w:rsidRDefault="00036369" w:rsidP="00036369">
      <w:pPr>
        <w:jc w:val="both"/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 xml:space="preserve">Наименование медицинского учреждения, </w:t>
      </w:r>
      <w:r w:rsidR="00587481">
        <w:rPr>
          <w:rFonts w:ascii="Arial Narrow" w:hAnsi="Arial Narrow"/>
          <w:sz w:val="22"/>
          <w:szCs w:val="28"/>
        </w:rPr>
        <w:t>получателя донорского органа</w:t>
      </w:r>
      <w:r>
        <w:rPr>
          <w:rFonts w:ascii="Arial Narrow" w:hAnsi="Arial Narrow"/>
          <w:sz w:val="22"/>
          <w:szCs w:val="28"/>
        </w:rPr>
        <w:t>: _</w:t>
      </w:r>
      <w:r w:rsidR="00587481">
        <w:rPr>
          <w:rFonts w:ascii="Arial Narrow" w:hAnsi="Arial Narrow"/>
          <w:sz w:val="22"/>
          <w:szCs w:val="28"/>
        </w:rPr>
        <w:t>_____</w:t>
      </w:r>
      <w:r>
        <w:rPr>
          <w:rFonts w:ascii="Arial Narrow" w:hAnsi="Arial Narrow"/>
          <w:sz w:val="22"/>
          <w:szCs w:val="28"/>
        </w:rPr>
        <w:t>____________</w:t>
      </w:r>
      <w:r w:rsidRPr="00036369">
        <w:rPr>
          <w:rFonts w:ascii="Arial Narrow" w:hAnsi="Arial Narrow"/>
          <w:sz w:val="22"/>
          <w:szCs w:val="28"/>
        </w:rPr>
        <w:t>_________________</w:t>
      </w:r>
    </w:p>
    <w:p w:rsidR="00036369" w:rsidRPr="00036369" w:rsidRDefault="00036369" w:rsidP="00036369">
      <w:pPr>
        <w:jc w:val="both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_____________________________________________________________________</w:t>
      </w:r>
      <w:r w:rsidR="00587481">
        <w:rPr>
          <w:rFonts w:ascii="Arial Narrow" w:hAnsi="Arial Narrow"/>
          <w:sz w:val="22"/>
          <w:szCs w:val="28"/>
        </w:rPr>
        <w:t>__</w:t>
      </w:r>
      <w:r>
        <w:rPr>
          <w:rFonts w:ascii="Arial Narrow" w:hAnsi="Arial Narrow"/>
          <w:sz w:val="22"/>
          <w:szCs w:val="28"/>
        </w:rPr>
        <w:t>___________________________</w:t>
      </w:r>
    </w:p>
    <w:p w:rsidR="00036369" w:rsidRPr="00036369" w:rsidRDefault="00036369" w:rsidP="00036369">
      <w:pPr>
        <w:jc w:val="both"/>
        <w:rPr>
          <w:rFonts w:ascii="Arial Narrow" w:hAnsi="Arial Narrow"/>
          <w:i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 xml:space="preserve">Донорский материал </w:t>
      </w:r>
      <w:r w:rsidR="00587481">
        <w:rPr>
          <w:rFonts w:ascii="Arial Narrow" w:hAnsi="Arial Narrow"/>
          <w:sz w:val="22"/>
          <w:szCs w:val="28"/>
        </w:rPr>
        <w:t xml:space="preserve">передается безвозмездно, в соответствии с действующим законодательством, </w:t>
      </w:r>
      <w:r w:rsidRPr="00036369">
        <w:rPr>
          <w:rFonts w:ascii="Arial Narrow" w:hAnsi="Arial Narrow"/>
          <w:sz w:val="22"/>
          <w:szCs w:val="28"/>
        </w:rPr>
        <w:t>отправляется с целью выполнения срочной трансплантации пациенту по жизненным показаниям. Просим всех ответственных должностных лиц оказать максимальное содействие в беспрепятственной его перевозке.</w:t>
      </w:r>
    </w:p>
    <w:p w:rsidR="00036369" w:rsidRPr="00036369" w:rsidRDefault="00036369" w:rsidP="00036369">
      <w:pPr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>Маршрут транспортировк</w:t>
      </w:r>
      <w:bookmarkStart w:id="0" w:name="_GoBack"/>
      <w:bookmarkEnd w:id="0"/>
      <w:r w:rsidRPr="00036369">
        <w:rPr>
          <w:rFonts w:ascii="Arial Narrow" w:hAnsi="Arial Narrow"/>
          <w:sz w:val="22"/>
          <w:szCs w:val="28"/>
        </w:rPr>
        <w:t>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2376"/>
      </w:tblGrid>
      <w:tr w:rsidR="00036369" w:rsidRPr="00036369" w:rsidTr="00036369">
        <w:tc>
          <w:tcPr>
            <w:tcW w:w="3369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551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Пункт отправки</w:t>
            </w:r>
          </w:p>
        </w:tc>
        <w:tc>
          <w:tcPr>
            <w:tcW w:w="1843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Транзитный пункт</w:t>
            </w:r>
          </w:p>
        </w:tc>
        <w:tc>
          <w:tcPr>
            <w:tcW w:w="2376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Пункт назначения</w:t>
            </w:r>
          </w:p>
        </w:tc>
      </w:tr>
      <w:tr w:rsidR="00036369" w:rsidRPr="00036369" w:rsidTr="00036369">
        <w:tc>
          <w:tcPr>
            <w:tcW w:w="3369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Наименование аэропорта</w:t>
            </w:r>
          </w:p>
        </w:tc>
        <w:tc>
          <w:tcPr>
            <w:tcW w:w="2551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843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376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036369" w:rsidRPr="00036369" w:rsidTr="00036369">
        <w:tc>
          <w:tcPr>
            <w:tcW w:w="3369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Рейс №</w:t>
            </w:r>
          </w:p>
        </w:tc>
        <w:tc>
          <w:tcPr>
            <w:tcW w:w="2551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843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376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036369" w:rsidRPr="00036369" w:rsidTr="00036369">
        <w:tc>
          <w:tcPr>
            <w:tcW w:w="3369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Дата</w:t>
            </w:r>
          </w:p>
        </w:tc>
        <w:tc>
          <w:tcPr>
            <w:tcW w:w="2551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843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376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036369" w:rsidRPr="00036369" w:rsidTr="00036369">
        <w:tc>
          <w:tcPr>
            <w:tcW w:w="3369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Время</w:t>
            </w:r>
          </w:p>
        </w:tc>
        <w:tc>
          <w:tcPr>
            <w:tcW w:w="2551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843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376" w:type="dxa"/>
          </w:tcPr>
          <w:p w:rsidR="00036369" w:rsidRPr="00036369" w:rsidRDefault="00036369" w:rsidP="00036369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:rsidR="00036369" w:rsidRPr="00036369" w:rsidRDefault="00036369" w:rsidP="00036369">
      <w:pPr>
        <w:ind w:firstLine="709"/>
        <w:jc w:val="both"/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 xml:space="preserve">Транспортируемый биологический материал, подвергнут инфекционному (вирусологическому и бактериологическому) исследованию и </w:t>
      </w:r>
      <w:r w:rsidRPr="00036369">
        <w:rPr>
          <w:rFonts w:ascii="Arial Narrow" w:hAnsi="Arial Narrow"/>
          <w:sz w:val="22"/>
          <w:szCs w:val="28"/>
          <w:u w:val="single"/>
        </w:rPr>
        <w:t>инфекционной опасности не представляет</w:t>
      </w:r>
      <w:r w:rsidRPr="00036369">
        <w:rPr>
          <w:rFonts w:ascii="Arial Narrow" w:hAnsi="Arial Narrow"/>
          <w:sz w:val="22"/>
          <w:szCs w:val="28"/>
        </w:rPr>
        <w:t xml:space="preserve">. </w:t>
      </w:r>
    </w:p>
    <w:p w:rsidR="00036369" w:rsidRPr="00036369" w:rsidRDefault="00036369" w:rsidP="00036369">
      <w:pPr>
        <w:ind w:firstLine="709"/>
        <w:jc w:val="both"/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>Результаты исследования: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036369" w:rsidRPr="00036369" w:rsidTr="00036369">
        <w:tc>
          <w:tcPr>
            <w:tcW w:w="3379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Возбудитель инфекции</w:t>
            </w: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Результат</w:t>
            </w: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036369">
              <w:rPr>
                <w:rFonts w:ascii="Arial Narrow" w:hAnsi="Arial Narrow"/>
                <w:sz w:val="22"/>
                <w:szCs w:val="28"/>
              </w:rPr>
              <w:t>Дата</w:t>
            </w:r>
          </w:p>
        </w:tc>
      </w:tr>
      <w:tr w:rsidR="00036369" w:rsidRPr="00036369" w:rsidTr="00036369">
        <w:tc>
          <w:tcPr>
            <w:tcW w:w="3379" w:type="dxa"/>
          </w:tcPr>
          <w:p w:rsidR="00036369" w:rsidRPr="00036369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ВИЧ</w:t>
            </w: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036369" w:rsidRPr="00036369" w:rsidTr="00036369">
        <w:tc>
          <w:tcPr>
            <w:tcW w:w="3379" w:type="dxa"/>
          </w:tcPr>
          <w:p w:rsidR="00036369" w:rsidRPr="00036369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Вирус гепатита</w:t>
            </w:r>
            <w:proofErr w:type="gramStart"/>
            <w:r>
              <w:rPr>
                <w:rFonts w:ascii="Arial Narrow" w:hAnsi="Arial Narrow"/>
                <w:sz w:val="22"/>
                <w:szCs w:val="28"/>
              </w:rPr>
              <w:t xml:space="preserve"> В</w:t>
            </w:r>
            <w:proofErr w:type="gramEnd"/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036369" w:rsidRPr="00036369" w:rsidTr="00036369">
        <w:tc>
          <w:tcPr>
            <w:tcW w:w="3379" w:type="dxa"/>
          </w:tcPr>
          <w:p w:rsidR="00036369" w:rsidRPr="00036369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Вирус гепатита</w:t>
            </w:r>
            <w:proofErr w:type="gramStart"/>
            <w:r>
              <w:rPr>
                <w:rFonts w:ascii="Arial Narrow" w:hAnsi="Arial Narrow"/>
                <w:sz w:val="22"/>
                <w:szCs w:val="28"/>
              </w:rPr>
              <w:t xml:space="preserve"> С</w:t>
            </w:r>
            <w:proofErr w:type="gramEnd"/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036369" w:rsidRPr="00036369" w:rsidTr="00036369">
        <w:tc>
          <w:tcPr>
            <w:tcW w:w="3379" w:type="dxa"/>
          </w:tcPr>
          <w:p w:rsidR="00036369" w:rsidRPr="00036369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Возбудитель сифилиса</w:t>
            </w: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3380" w:type="dxa"/>
          </w:tcPr>
          <w:p w:rsidR="00036369" w:rsidRPr="00036369" w:rsidRDefault="00036369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:rsidR="00036369" w:rsidRPr="00036369" w:rsidRDefault="00036369" w:rsidP="00036369">
      <w:pPr>
        <w:ind w:firstLine="709"/>
        <w:jc w:val="both"/>
        <w:rPr>
          <w:rFonts w:ascii="Arial Narrow" w:hAnsi="Arial Narrow"/>
          <w:bCs/>
          <w:color w:val="000000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 xml:space="preserve">В соответствии с п.60 приказа Минтранса России от 25.07.2007 N 104 </w:t>
      </w:r>
      <w:r w:rsidR="00A412BF">
        <w:rPr>
          <w:rFonts w:ascii="Arial Narrow" w:hAnsi="Arial Narrow"/>
          <w:sz w:val="22"/>
          <w:szCs w:val="28"/>
        </w:rPr>
        <w:t>«</w:t>
      </w:r>
      <w:r w:rsidRPr="00036369">
        <w:rPr>
          <w:rFonts w:ascii="Arial Narrow" w:hAnsi="Arial Narrow"/>
          <w:sz w:val="22"/>
          <w:szCs w:val="28"/>
        </w:rPr>
        <w:t>Об утверждении Правил проведения предполетного и послеполетного досмотров</w:t>
      </w:r>
      <w:r w:rsidR="00A412BF">
        <w:rPr>
          <w:rFonts w:ascii="Arial Narrow" w:hAnsi="Arial Narrow"/>
          <w:sz w:val="22"/>
          <w:szCs w:val="28"/>
        </w:rPr>
        <w:t>»</w:t>
      </w:r>
      <w:r w:rsidRPr="00036369">
        <w:rPr>
          <w:rFonts w:ascii="Arial Narrow" w:hAnsi="Arial Narrow"/>
          <w:sz w:val="22"/>
          <w:szCs w:val="28"/>
        </w:rPr>
        <w:t xml:space="preserve">, </w:t>
      </w:r>
      <w:r w:rsidRPr="00036369">
        <w:rPr>
          <w:rFonts w:ascii="Arial Narrow" w:hAnsi="Arial Narrow"/>
          <w:bCs/>
          <w:color w:val="000000"/>
          <w:sz w:val="22"/>
          <w:szCs w:val="28"/>
        </w:rPr>
        <w:t xml:space="preserve">в пассажирском салоне воздушного судна разрешается перевозить органы и ткани человека, кровь и ее компоненты, образцы биологических материалов человека, предназначенные для лечебно-диагностических целей, в том числе для гемотрансфузии или трансплантации (далее - биологические материалы). </w:t>
      </w:r>
      <w:proofErr w:type="gramStart"/>
      <w:r w:rsidRPr="00036369">
        <w:rPr>
          <w:rFonts w:ascii="Arial Narrow" w:hAnsi="Arial Narrow"/>
          <w:bCs/>
          <w:color w:val="000000"/>
          <w:sz w:val="22"/>
          <w:szCs w:val="28"/>
        </w:rPr>
        <w:t>Досмотр биологических материалов осуществляется без вскрытия упаковки, визуально с проверкой документов, предусмотренных международными договорами Российской Федерации, в том числе актами, составляющими право Евразийского экономического союза, и (или) законодательством Российской Федерации, устанавливающими порядок перевозки биологических материалов, а при наличии подозрений, указывающих на нахождение в них предметов, запрещенных к перевозке, - без вскрытия упаковки ручным (контактным) методом.</w:t>
      </w:r>
      <w:proofErr w:type="gramEnd"/>
    </w:p>
    <w:p w:rsidR="00036369" w:rsidRPr="00036369" w:rsidRDefault="00036369" w:rsidP="00036369">
      <w:pPr>
        <w:ind w:firstLine="709"/>
        <w:jc w:val="both"/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 xml:space="preserve">Биологический материал </w:t>
      </w:r>
      <w:r w:rsidR="00587481">
        <w:rPr>
          <w:rFonts w:ascii="Arial Narrow" w:hAnsi="Arial Narrow"/>
          <w:sz w:val="22"/>
          <w:szCs w:val="28"/>
        </w:rPr>
        <w:t xml:space="preserve">герметично упакован в соответствии с международными требованиями </w:t>
      </w:r>
      <w:r w:rsidR="00587481">
        <w:rPr>
          <w:rFonts w:ascii="Arial Narrow" w:hAnsi="Arial Narrow"/>
          <w:sz w:val="22"/>
          <w:szCs w:val="28"/>
          <w:lang w:val="en-US"/>
        </w:rPr>
        <w:t>IATA</w:t>
      </w:r>
      <w:r w:rsidR="00587481" w:rsidRPr="00587481">
        <w:rPr>
          <w:rFonts w:ascii="Arial Narrow" w:hAnsi="Arial Narrow"/>
          <w:sz w:val="22"/>
          <w:szCs w:val="28"/>
        </w:rPr>
        <w:t xml:space="preserve"> </w:t>
      </w:r>
      <w:r w:rsidR="00587481">
        <w:rPr>
          <w:rFonts w:ascii="Arial Narrow" w:hAnsi="Arial Narrow"/>
          <w:sz w:val="22"/>
          <w:szCs w:val="28"/>
        </w:rPr>
        <w:t xml:space="preserve">и </w:t>
      </w:r>
      <w:r w:rsidR="00587481">
        <w:rPr>
          <w:rFonts w:ascii="Arial Narrow" w:hAnsi="Arial Narrow"/>
          <w:sz w:val="22"/>
          <w:szCs w:val="28"/>
          <w:lang w:val="en-US"/>
        </w:rPr>
        <w:t>UNOS</w:t>
      </w:r>
      <w:r w:rsidR="00587481">
        <w:rPr>
          <w:rFonts w:ascii="Arial Narrow" w:hAnsi="Arial Narrow"/>
          <w:sz w:val="22"/>
          <w:szCs w:val="28"/>
        </w:rPr>
        <w:t xml:space="preserve"> в тройные стерильные пакеты, содержит лекарственный препарат «</w:t>
      </w:r>
      <w:proofErr w:type="spellStart"/>
      <w:r w:rsidRPr="00036369">
        <w:rPr>
          <w:rFonts w:ascii="Arial Narrow" w:hAnsi="Arial Narrow"/>
          <w:sz w:val="22"/>
          <w:szCs w:val="28"/>
        </w:rPr>
        <w:t>Кустодиол</w:t>
      </w:r>
      <w:proofErr w:type="spellEnd"/>
      <w:r w:rsidR="00587481">
        <w:rPr>
          <w:rFonts w:ascii="Arial Narrow" w:hAnsi="Arial Narrow"/>
          <w:sz w:val="22"/>
          <w:szCs w:val="28"/>
        </w:rPr>
        <w:t>»</w:t>
      </w:r>
      <w:r w:rsidRPr="00036369">
        <w:rPr>
          <w:rFonts w:ascii="Arial Narrow" w:hAnsi="Arial Narrow"/>
          <w:sz w:val="22"/>
          <w:szCs w:val="28"/>
        </w:rPr>
        <w:t xml:space="preserve">. Транспортируется в изотермическом контейнере со льдом (Раствор </w:t>
      </w:r>
      <w:proofErr w:type="spellStart"/>
      <w:r w:rsidRPr="00036369">
        <w:rPr>
          <w:rFonts w:ascii="Arial Narrow" w:hAnsi="Arial Narrow"/>
          <w:sz w:val="22"/>
          <w:szCs w:val="28"/>
          <w:lang w:val="en-US"/>
        </w:rPr>
        <w:t>NaCl</w:t>
      </w:r>
      <w:proofErr w:type="spellEnd"/>
      <w:r w:rsidRPr="00036369">
        <w:rPr>
          <w:rFonts w:ascii="Arial Narrow" w:hAnsi="Arial Narrow"/>
          <w:sz w:val="22"/>
          <w:szCs w:val="28"/>
        </w:rPr>
        <w:t xml:space="preserve"> 0,9% - 500 мл. № 4).</w:t>
      </w:r>
    </w:p>
    <w:p w:rsidR="00036369" w:rsidRPr="00036369" w:rsidRDefault="00036369" w:rsidP="00036369">
      <w:pPr>
        <w:ind w:firstLine="709"/>
        <w:jc w:val="both"/>
        <w:rPr>
          <w:rFonts w:ascii="Arial Narrow" w:hAnsi="Arial Narrow"/>
          <w:sz w:val="22"/>
          <w:szCs w:val="28"/>
        </w:rPr>
      </w:pPr>
      <w:r w:rsidRPr="00036369">
        <w:rPr>
          <w:rFonts w:ascii="Arial Narrow" w:hAnsi="Arial Narrow"/>
          <w:sz w:val="22"/>
          <w:szCs w:val="28"/>
        </w:rPr>
        <w:t xml:space="preserve">Транспортировка биологического материала на борту самолета регулярных гражданских авиалиний и пассажирским автотранспортом безопасна для окружающих пассажиров.   </w:t>
      </w:r>
    </w:p>
    <w:p w:rsidR="00587481" w:rsidRDefault="00587481" w:rsidP="00587481">
      <w:pPr>
        <w:ind w:firstLine="709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Биологический материал транспортируется в сопровождении </w:t>
      </w:r>
      <w:proofErr w:type="gramStart"/>
      <w:r>
        <w:rPr>
          <w:rFonts w:ascii="Arial Narrow" w:hAnsi="Arial Narrow"/>
          <w:sz w:val="22"/>
          <w:szCs w:val="28"/>
        </w:rPr>
        <w:t>следующих</w:t>
      </w:r>
      <w:proofErr w:type="gramEnd"/>
      <w:r>
        <w:rPr>
          <w:rFonts w:ascii="Arial Narrow" w:hAnsi="Arial Narrow"/>
          <w:sz w:val="22"/>
          <w:szCs w:val="28"/>
        </w:rPr>
        <w:t xml:space="preserve"> лиц: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268"/>
        <w:gridCol w:w="283"/>
        <w:gridCol w:w="2977"/>
      </w:tblGrid>
      <w:tr w:rsidR="00587481" w:rsidTr="00587481">
        <w:tc>
          <w:tcPr>
            <w:tcW w:w="4111" w:type="dxa"/>
          </w:tcPr>
          <w:p w:rsidR="00587481" w:rsidRPr="00742BE8" w:rsidRDefault="00587481" w:rsidP="00587481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742BE8">
              <w:rPr>
                <w:rFonts w:ascii="Arial Narrow" w:hAnsi="Arial Narrow"/>
                <w:b/>
                <w:sz w:val="22"/>
                <w:szCs w:val="28"/>
              </w:rPr>
              <w:t>Место работы</w:t>
            </w:r>
          </w:p>
        </w:tc>
        <w:tc>
          <w:tcPr>
            <w:tcW w:w="284" w:type="dxa"/>
          </w:tcPr>
          <w:p w:rsidR="00587481" w:rsidRPr="00742BE8" w:rsidRDefault="00587481" w:rsidP="00587481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</w:p>
        </w:tc>
        <w:tc>
          <w:tcPr>
            <w:tcW w:w="2268" w:type="dxa"/>
          </w:tcPr>
          <w:p w:rsidR="00587481" w:rsidRPr="00742BE8" w:rsidRDefault="00587481" w:rsidP="00587481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742BE8">
              <w:rPr>
                <w:rFonts w:ascii="Arial Narrow" w:hAnsi="Arial Narrow"/>
                <w:b/>
                <w:sz w:val="22"/>
                <w:szCs w:val="28"/>
              </w:rPr>
              <w:t>Должность</w:t>
            </w:r>
          </w:p>
        </w:tc>
        <w:tc>
          <w:tcPr>
            <w:tcW w:w="283" w:type="dxa"/>
          </w:tcPr>
          <w:p w:rsidR="00587481" w:rsidRPr="00742BE8" w:rsidRDefault="00587481" w:rsidP="00587481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</w:p>
        </w:tc>
        <w:tc>
          <w:tcPr>
            <w:tcW w:w="2977" w:type="dxa"/>
          </w:tcPr>
          <w:p w:rsidR="00587481" w:rsidRPr="00742BE8" w:rsidRDefault="00587481" w:rsidP="00587481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742BE8">
              <w:rPr>
                <w:rFonts w:ascii="Arial Narrow" w:hAnsi="Arial Narrow"/>
                <w:b/>
                <w:sz w:val="22"/>
                <w:szCs w:val="28"/>
              </w:rPr>
              <w:t>ФИО</w:t>
            </w:r>
          </w:p>
        </w:tc>
      </w:tr>
      <w:tr w:rsidR="00587481" w:rsidTr="00587481">
        <w:tc>
          <w:tcPr>
            <w:tcW w:w="4111" w:type="dxa"/>
            <w:tcBorders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4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3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587481" w:rsidTr="0058748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4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3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587481" w:rsidTr="0058748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4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3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587481" w:rsidTr="0058748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4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83" w:type="dxa"/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7481" w:rsidRDefault="00587481" w:rsidP="00587481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:rsidR="00587481" w:rsidRDefault="00587481" w:rsidP="00587481">
      <w:pPr>
        <w:ind w:firstLine="709"/>
        <w:rPr>
          <w:rFonts w:ascii="Arial Narrow" w:hAnsi="Arial Narrow"/>
          <w:sz w:val="22"/>
          <w:szCs w:val="28"/>
        </w:rPr>
      </w:pPr>
    </w:p>
    <w:p w:rsidR="003E6455" w:rsidRDefault="003E6455" w:rsidP="003E6455">
      <w:pPr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В пакет документов прилагаются: копия паспорта трансплантата, </w:t>
      </w:r>
      <w:r w:rsidR="00D01078">
        <w:rPr>
          <w:rFonts w:ascii="Arial Narrow" w:hAnsi="Arial Narrow"/>
          <w:sz w:val="22"/>
          <w:szCs w:val="28"/>
        </w:rPr>
        <w:t>акт приема-передачи, копии исследований об инфекционной безопасности.</w:t>
      </w:r>
    </w:p>
    <w:p w:rsidR="00D01078" w:rsidRDefault="00D01078" w:rsidP="003E6455">
      <w:pPr>
        <w:rPr>
          <w:rFonts w:ascii="Arial Narrow" w:hAnsi="Arial Narrow"/>
          <w:sz w:val="2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467"/>
        <w:gridCol w:w="2028"/>
      </w:tblGrid>
      <w:tr w:rsidR="00587481" w:rsidTr="00587481">
        <w:tc>
          <w:tcPr>
            <w:tcW w:w="4644" w:type="dxa"/>
          </w:tcPr>
          <w:p w:rsidR="00587481" w:rsidRPr="00587481" w:rsidRDefault="00587481" w:rsidP="00587481">
            <w:pPr>
              <w:rPr>
                <w:rFonts w:ascii="Arial Narrow" w:hAnsi="Arial Narrow"/>
                <w:b/>
                <w:sz w:val="22"/>
                <w:szCs w:val="28"/>
              </w:rPr>
            </w:pPr>
            <w:r w:rsidRPr="00587481">
              <w:rPr>
                <w:rFonts w:ascii="Arial Narrow" w:hAnsi="Arial Narrow"/>
                <w:b/>
                <w:sz w:val="22"/>
                <w:szCs w:val="28"/>
              </w:rPr>
              <w:t xml:space="preserve">Руководитель Самарского хирургического центра координации органного донорства Клиник ФГБОУ ВО </w:t>
            </w:r>
            <w:proofErr w:type="spellStart"/>
            <w:r w:rsidRPr="00587481">
              <w:rPr>
                <w:rFonts w:ascii="Arial Narrow" w:hAnsi="Arial Narrow"/>
                <w:b/>
                <w:sz w:val="22"/>
                <w:szCs w:val="28"/>
              </w:rPr>
              <w:t>СамГМУ</w:t>
            </w:r>
            <w:proofErr w:type="spellEnd"/>
            <w:r w:rsidRPr="00587481">
              <w:rPr>
                <w:rFonts w:ascii="Arial Narrow" w:hAnsi="Arial Narrow"/>
                <w:b/>
                <w:sz w:val="22"/>
                <w:szCs w:val="28"/>
              </w:rPr>
              <w:t xml:space="preserve"> Минздрава России</w:t>
            </w:r>
            <w:r w:rsidR="00742BE8">
              <w:rPr>
                <w:rFonts w:ascii="Arial Narrow" w:hAnsi="Arial Narrow"/>
                <w:b/>
                <w:sz w:val="22"/>
                <w:szCs w:val="28"/>
              </w:rPr>
              <w:t xml:space="preserve">, главный внештатный специалист – </w:t>
            </w:r>
            <w:proofErr w:type="spellStart"/>
            <w:r w:rsidR="00742BE8">
              <w:rPr>
                <w:rFonts w:ascii="Arial Narrow" w:hAnsi="Arial Narrow"/>
                <w:b/>
                <w:sz w:val="22"/>
                <w:szCs w:val="28"/>
              </w:rPr>
              <w:t>трансплантолог</w:t>
            </w:r>
            <w:proofErr w:type="spellEnd"/>
            <w:r w:rsidR="00742BE8">
              <w:rPr>
                <w:rFonts w:ascii="Arial Narrow" w:hAnsi="Arial Narrow"/>
                <w:b/>
                <w:sz w:val="22"/>
                <w:szCs w:val="28"/>
              </w:rPr>
              <w:t xml:space="preserve"> Самарской области</w:t>
            </w:r>
          </w:p>
        </w:tc>
        <w:tc>
          <w:tcPr>
            <w:tcW w:w="3467" w:type="dxa"/>
          </w:tcPr>
          <w:p w:rsidR="00587481" w:rsidRPr="00587481" w:rsidRDefault="00587481" w:rsidP="00587481">
            <w:pPr>
              <w:rPr>
                <w:rFonts w:ascii="Arial Narrow" w:hAnsi="Arial Narrow"/>
                <w:b/>
                <w:sz w:val="22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587481" w:rsidRPr="00587481" w:rsidRDefault="00587481" w:rsidP="00587481">
            <w:pPr>
              <w:rPr>
                <w:rFonts w:ascii="Arial Narrow" w:hAnsi="Arial Narrow"/>
                <w:b/>
                <w:sz w:val="22"/>
                <w:szCs w:val="28"/>
              </w:rPr>
            </w:pPr>
            <w:r w:rsidRPr="00587481">
              <w:rPr>
                <w:rFonts w:ascii="Arial Narrow" w:hAnsi="Arial Narrow"/>
                <w:b/>
                <w:sz w:val="22"/>
                <w:szCs w:val="28"/>
              </w:rPr>
              <w:t>А.А. Миронов</w:t>
            </w:r>
          </w:p>
        </w:tc>
      </w:tr>
    </w:tbl>
    <w:p w:rsidR="00587481" w:rsidRDefault="00587481" w:rsidP="00036369">
      <w:pPr>
        <w:ind w:firstLine="709"/>
        <w:rPr>
          <w:rFonts w:ascii="Arial Narrow" w:hAnsi="Arial Narrow"/>
          <w:sz w:val="22"/>
          <w:szCs w:val="28"/>
        </w:rPr>
      </w:pPr>
    </w:p>
    <w:p w:rsidR="00587481" w:rsidRPr="00D01078" w:rsidRDefault="00D01078" w:rsidP="00D01078">
      <w:pPr>
        <w:jc w:val="center"/>
        <w:rPr>
          <w:rFonts w:ascii="Arial Narrow" w:hAnsi="Arial Narrow"/>
          <w:sz w:val="20"/>
          <w:szCs w:val="28"/>
          <w:lang w:val="en-US"/>
        </w:rPr>
      </w:pPr>
      <w:r>
        <w:rPr>
          <w:rFonts w:ascii="Arial Narrow" w:hAnsi="Arial Narrow"/>
          <w:sz w:val="20"/>
          <w:szCs w:val="28"/>
        </w:rPr>
        <w:t xml:space="preserve">Телефоны </w:t>
      </w:r>
      <w:r w:rsidR="00742BE8" w:rsidRPr="00D01078">
        <w:rPr>
          <w:rFonts w:ascii="Arial Narrow" w:hAnsi="Arial Narrow"/>
          <w:sz w:val="20"/>
          <w:szCs w:val="28"/>
        </w:rPr>
        <w:t xml:space="preserve">(846) </w:t>
      </w:r>
      <w:r>
        <w:rPr>
          <w:rFonts w:ascii="Arial Narrow" w:hAnsi="Arial Narrow"/>
          <w:sz w:val="20"/>
          <w:szCs w:val="28"/>
        </w:rPr>
        <w:t xml:space="preserve">276-77-80, </w:t>
      </w:r>
      <w:r w:rsidR="00742BE8" w:rsidRPr="00D01078">
        <w:rPr>
          <w:rFonts w:ascii="Arial Narrow" w:hAnsi="Arial Narrow"/>
          <w:sz w:val="20"/>
          <w:szCs w:val="28"/>
        </w:rPr>
        <w:t>276-78-24</w:t>
      </w:r>
      <w:r>
        <w:rPr>
          <w:rFonts w:ascii="Arial Narrow" w:hAnsi="Arial Narrow"/>
          <w:sz w:val="20"/>
          <w:szCs w:val="28"/>
        </w:rPr>
        <w:t xml:space="preserve">. </w:t>
      </w:r>
      <w:r>
        <w:rPr>
          <w:rFonts w:ascii="Arial Narrow" w:hAnsi="Arial Narrow"/>
          <w:sz w:val="20"/>
          <w:szCs w:val="28"/>
          <w:lang w:val="en-US"/>
        </w:rPr>
        <w:t>http://transpl.samsmu.net</w:t>
      </w:r>
    </w:p>
    <w:sectPr w:rsidR="00587481" w:rsidRPr="00D01078" w:rsidSect="00D01078">
      <w:pgSz w:w="11906" w:h="16838"/>
      <w:pgMar w:top="426" w:right="849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69"/>
    <w:rsid w:val="00036369"/>
    <w:rsid w:val="003E6455"/>
    <w:rsid w:val="00587481"/>
    <w:rsid w:val="00742BE8"/>
    <w:rsid w:val="009F4EF9"/>
    <w:rsid w:val="00A412BF"/>
    <w:rsid w:val="00B95E23"/>
    <w:rsid w:val="00D01078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Яремин Борис Иванович</dc:creator>
  <cp:lastModifiedBy>Яремин Борис Иванович</cp:lastModifiedBy>
  <cp:revision>2</cp:revision>
  <dcterms:created xsi:type="dcterms:W3CDTF">2019-02-17T15:25:00Z</dcterms:created>
  <dcterms:modified xsi:type="dcterms:W3CDTF">2019-02-17T15:25:00Z</dcterms:modified>
</cp:coreProperties>
</file>